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8A82B" w14:textId="77777777" w:rsidR="00572E02" w:rsidRDefault="00572E02" w:rsidP="00572E02">
      <w:pPr>
        <w:spacing w:before="100" w:beforeAutospacing="1" w:after="100" w:afterAutospacing="1"/>
        <w:outlineLvl w:val="2"/>
        <w:rPr>
          <w:b/>
          <w:bCs/>
          <w:sz w:val="27"/>
          <w:szCs w:val="27"/>
        </w:rPr>
      </w:pPr>
      <w:r w:rsidRPr="00DB5B92">
        <w:rPr>
          <w:b/>
          <w:bCs/>
          <w:sz w:val="27"/>
          <w:szCs w:val="27"/>
        </w:rPr>
        <w:t>Diversifying Science: Insights of Native- and Non-Native-Speaker Collaborations in Linguistic Descriptions</w:t>
      </w:r>
    </w:p>
    <w:p w14:paraId="5560DAF7" w14:textId="1E68435A" w:rsidR="0008018F" w:rsidRDefault="00572E02" w:rsidP="00572E02">
      <w:r w:rsidRPr="00B15975">
        <w:t>I Wayan Arka</w:t>
      </w:r>
    </w:p>
    <w:p w14:paraId="46DD31CE" w14:textId="77777777" w:rsidR="00572E02" w:rsidRDefault="00572E02" w:rsidP="00572E02"/>
    <w:p w14:paraId="77E6275E" w14:textId="77777777" w:rsidR="00572E02" w:rsidRDefault="00572E02">
      <w:pPr>
        <w:rPr>
          <w:rStyle w:val="Strong"/>
          <w:rFonts w:eastAsiaTheme="majorEastAsia"/>
        </w:rPr>
      </w:pPr>
      <w:r>
        <w:rPr>
          <w:rStyle w:val="Strong"/>
          <w:rFonts w:eastAsiaTheme="majorEastAsia"/>
        </w:rPr>
        <w:t>Abstract</w:t>
      </w:r>
    </w:p>
    <w:p w14:paraId="04CB0C30" w14:textId="77777777" w:rsidR="00572E02" w:rsidRDefault="00572E02"/>
    <w:p w14:paraId="07C16686" w14:textId="21F9BCC1" w:rsidR="00572E02" w:rsidRDefault="00572E02">
      <w:r>
        <w:t xml:space="preserve">This chapter critically reflects on over two decades of linguistic research in Indonesia, focusing on the evolving collaborative dynamics between native- and non-native-speaker linguists and local speech communities in the documentation and description of minority and endangered languages. Drawing on case studies from projects on Balinese, Rongga, </w:t>
      </w:r>
      <w:proofErr w:type="spellStart"/>
      <w:r>
        <w:t>Marori</w:t>
      </w:r>
      <w:proofErr w:type="spellEnd"/>
      <w:r>
        <w:t>, and Enggano, it examines how positionality, authority, and co-production shape grammar writing and broader documentation outcomes. The discussion situates these experiences within the broader paradigm shift in field linguistics toward community-led, ethically grounded, and ethnographically informed practices, highlighting the importance of capacity building for native-speaker linguists and the role of sustained engagement with both communities and local institutions. The chapter argues that such collaborations—when grounded in mutual respect and shared epistemic goals—can produce richer, more culturally embedded, and socially impactful linguistic descriptions, contributing to a more inclusive and decolonial model of linguistic science.</w:t>
      </w:r>
    </w:p>
    <w:sectPr w:rsidR="00572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02"/>
    <w:rsid w:val="000002DB"/>
    <w:rsid w:val="00003B90"/>
    <w:rsid w:val="0000614A"/>
    <w:rsid w:val="000240B3"/>
    <w:rsid w:val="00025BEA"/>
    <w:rsid w:val="00032AA4"/>
    <w:rsid w:val="00034843"/>
    <w:rsid w:val="000436EE"/>
    <w:rsid w:val="0004613C"/>
    <w:rsid w:val="000475C3"/>
    <w:rsid w:val="00064DC4"/>
    <w:rsid w:val="00065995"/>
    <w:rsid w:val="00072EF3"/>
    <w:rsid w:val="00077451"/>
    <w:rsid w:val="0008018F"/>
    <w:rsid w:val="00085C19"/>
    <w:rsid w:val="00085DD9"/>
    <w:rsid w:val="0009795F"/>
    <w:rsid w:val="000A33C7"/>
    <w:rsid w:val="000A5C2B"/>
    <w:rsid w:val="000B0225"/>
    <w:rsid w:val="000B3060"/>
    <w:rsid w:val="000B3BB8"/>
    <w:rsid w:val="000C2223"/>
    <w:rsid w:val="000D6E09"/>
    <w:rsid w:val="000F2C53"/>
    <w:rsid w:val="000F5861"/>
    <w:rsid w:val="0010125A"/>
    <w:rsid w:val="0010673F"/>
    <w:rsid w:val="00111ABD"/>
    <w:rsid w:val="00112DDB"/>
    <w:rsid w:val="00113AAA"/>
    <w:rsid w:val="0012657D"/>
    <w:rsid w:val="00126FBB"/>
    <w:rsid w:val="00132109"/>
    <w:rsid w:val="00161AE5"/>
    <w:rsid w:val="001656A2"/>
    <w:rsid w:val="00181C4E"/>
    <w:rsid w:val="001835A5"/>
    <w:rsid w:val="001A10AD"/>
    <w:rsid w:val="001B4E98"/>
    <w:rsid w:val="001B5CAA"/>
    <w:rsid w:val="00200D34"/>
    <w:rsid w:val="002053E0"/>
    <w:rsid w:val="00206D97"/>
    <w:rsid w:val="00226ED8"/>
    <w:rsid w:val="00231641"/>
    <w:rsid w:val="002322E5"/>
    <w:rsid w:val="00232475"/>
    <w:rsid w:val="00264679"/>
    <w:rsid w:val="00265366"/>
    <w:rsid w:val="00267344"/>
    <w:rsid w:val="0027030A"/>
    <w:rsid w:val="0028694F"/>
    <w:rsid w:val="002A44CC"/>
    <w:rsid w:val="002B004F"/>
    <w:rsid w:val="002B0AF0"/>
    <w:rsid w:val="002B61FF"/>
    <w:rsid w:val="002B753C"/>
    <w:rsid w:val="002C136A"/>
    <w:rsid w:val="002D2F64"/>
    <w:rsid w:val="002E13AF"/>
    <w:rsid w:val="002E339F"/>
    <w:rsid w:val="002F0A71"/>
    <w:rsid w:val="002F0DA6"/>
    <w:rsid w:val="002F5CA2"/>
    <w:rsid w:val="0030009F"/>
    <w:rsid w:val="00304668"/>
    <w:rsid w:val="003255DA"/>
    <w:rsid w:val="003359BA"/>
    <w:rsid w:val="00336182"/>
    <w:rsid w:val="00340105"/>
    <w:rsid w:val="0034215A"/>
    <w:rsid w:val="00355693"/>
    <w:rsid w:val="00383E1F"/>
    <w:rsid w:val="003863EF"/>
    <w:rsid w:val="00392478"/>
    <w:rsid w:val="00395490"/>
    <w:rsid w:val="003B7BCC"/>
    <w:rsid w:val="003C11A6"/>
    <w:rsid w:val="003D39D7"/>
    <w:rsid w:val="00410973"/>
    <w:rsid w:val="00415787"/>
    <w:rsid w:val="00420E6D"/>
    <w:rsid w:val="00422EF2"/>
    <w:rsid w:val="00436F01"/>
    <w:rsid w:val="004404CB"/>
    <w:rsid w:val="004423BC"/>
    <w:rsid w:val="00446562"/>
    <w:rsid w:val="004818AD"/>
    <w:rsid w:val="00494698"/>
    <w:rsid w:val="004A5CB1"/>
    <w:rsid w:val="004B7E23"/>
    <w:rsid w:val="004C2D2B"/>
    <w:rsid w:val="00500AFB"/>
    <w:rsid w:val="005069F0"/>
    <w:rsid w:val="00506AC8"/>
    <w:rsid w:val="00520A8D"/>
    <w:rsid w:val="00526D6B"/>
    <w:rsid w:val="005405A2"/>
    <w:rsid w:val="00572E02"/>
    <w:rsid w:val="0058328E"/>
    <w:rsid w:val="005939C3"/>
    <w:rsid w:val="005A316C"/>
    <w:rsid w:val="005A69AD"/>
    <w:rsid w:val="005B78E7"/>
    <w:rsid w:val="005C2437"/>
    <w:rsid w:val="005C244D"/>
    <w:rsid w:val="005C6CB6"/>
    <w:rsid w:val="005E03AF"/>
    <w:rsid w:val="006003A1"/>
    <w:rsid w:val="006030C7"/>
    <w:rsid w:val="00617B21"/>
    <w:rsid w:val="00634030"/>
    <w:rsid w:val="006365B6"/>
    <w:rsid w:val="00645B59"/>
    <w:rsid w:val="006474BD"/>
    <w:rsid w:val="00654353"/>
    <w:rsid w:val="00661A1F"/>
    <w:rsid w:val="006B73CB"/>
    <w:rsid w:val="006F3CB1"/>
    <w:rsid w:val="00712196"/>
    <w:rsid w:val="007123AE"/>
    <w:rsid w:val="00714F2B"/>
    <w:rsid w:val="00737066"/>
    <w:rsid w:val="00760D56"/>
    <w:rsid w:val="00764A6F"/>
    <w:rsid w:val="0077685F"/>
    <w:rsid w:val="00790A8E"/>
    <w:rsid w:val="0079475B"/>
    <w:rsid w:val="007A3EC3"/>
    <w:rsid w:val="007B3BF2"/>
    <w:rsid w:val="007C1FC3"/>
    <w:rsid w:val="007E7604"/>
    <w:rsid w:val="008038A0"/>
    <w:rsid w:val="008352D1"/>
    <w:rsid w:val="008425BC"/>
    <w:rsid w:val="008458F6"/>
    <w:rsid w:val="00856195"/>
    <w:rsid w:val="00860170"/>
    <w:rsid w:val="0088018F"/>
    <w:rsid w:val="0089170D"/>
    <w:rsid w:val="008A3019"/>
    <w:rsid w:val="008D0E27"/>
    <w:rsid w:val="008E36FD"/>
    <w:rsid w:val="008E486B"/>
    <w:rsid w:val="008E6A81"/>
    <w:rsid w:val="008E6ACF"/>
    <w:rsid w:val="008F5E36"/>
    <w:rsid w:val="008F694D"/>
    <w:rsid w:val="008F7E4C"/>
    <w:rsid w:val="00901C69"/>
    <w:rsid w:val="009022E3"/>
    <w:rsid w:val="00902F6A"/>
    <w:rsid w:val="009313C0"/>
    <w:rsid w:val="00954E07"/>
    <w:rsid w:val="00955B6B"/>
    <w:rsid w:val="00974027"/>
    <w:rsid w:val="00984AAD"/>
    <w:rsid w:val="009A13DE"/>
    <w:rsid w:val="009C0426"/>
    <w:rsid w:val="009D077A"/>
    <w:rsid w:val="009D16BE"/>
    <w:rsid w:val="009E0246"/>
    <w:rsid w:val="009E1037"/>
    <w:rsid w:val="009F01CD"/>
    <w:rsid w:val="009F0AAE"/>
    <w:rsid w:val="00A2591C"/>
    <w:rsid w:val="00A303AD"/>
    <w:rsid w:val="00A34541"/>
    <w:rsid w:val="00A43A9A"/>
    <w:rsid w:val="00A51C40"/>
    <w:rsid w:val="00A57EDF"/>
    <w:rsid w:val="00A62330"/>
    <w:rsid w:val="00A640D4"/>
    <w:rsid w:val="00A6507B"/>
    <w:rsid w:val="00A73BBC"/>
    <w:rsid w:val="00AE02A1"/>
    <w:rsid w:val="00B007E2"/>
    <w:rsid w:val="00B32245"/>
    <w:rsid w:val="00B7259D"/>
    <w:rsid w:val="00B86738"/>
    <w:rsid w:val="00B87B1A"/>
    <w:rsid w:val="00B90D1A"/>
    <w:rsid w:val="00B92A8E"/>
    <w:rsid w:val="00B95B29"/>
    <w:rsid w:val="00BA0FDA"/>
    <w:rsid w:val="00BA4DEF"/>
    <w:rsid w:val="00BA7860"/>
    <w:rsid w:val="00BB7279"/>
    <w:rsid w:val="00BC16F1"/>
    <w:rsid w:val="00BE13B8"/>
    <w:rsid w:val="00BF3E16"/>
    <w:rsid w:val="00C05DA9"/>
    <w:rsid w:val="00C13241"/>
    <w:rsid w:val="00C26268"/>
    <w:rsid w:val="00C506D5"/>
    <w:rsid w:val="00C5538B"/>
    <w:rsid w:val="00C55C4B"/>
    <w:rsid w:val="00C86D80"/>
    <w:rsid w:val="00C937CB"/>
    <w:rsid w:val="00CA07FD"/>
    <w:rsid w:val="00CA0EE3"/>
    <w:rsid w:val="00CB50E4"/>
    <w:rsid w:val="00CC090A"/>
    <w:rsid w:val="00CC7AF9"/>
    <w:rsid w:val="00CD27CD"/>
    <w:rsid w:val="00CD3E31"/>
    <w:rsid w:val="00CD7C90"/>
    <w:rsid w:val="00CE586C"/>
    <w:rsid w:val="00CF2A85"/>
    <w:rsid w:val="00CF363E"/>
    <w:rsid w:val="00D02CAA"/>
    <w:rsid w:val="00D03897"/>
    <w:rsid w:val="00D1433C"/>
    <w:rsid w:val="00D360BE"/>
    <w:rsid w:val="00D52109"/>
    <w:rsid w:val="00D60600"/>
    <w:rsid w:val="00D62DC8"/>
    <w:rsid w:val="00D7795A"/>
    <w:rsid w:val="00D83DCC"/>
    <w:rsid w:val="00DA085B"/>
    <w:rsid w:val="00DA31E7"/>
    <w:rsid w:val="00DA48AF"/>
    <w:rsid w:val="00DA5FB0"/>
    <w:rsid w:val="00DC6167"/>
    <w:rsid w:val="00DD2618"/>
    <w:rsid w:val="00DD5669"/>
    <w:rsid w:val="00DF0C05"/>
    <w:rsid w:val="00E06B78"/>
    <w:rsid w:val="00E1657E"/>
    <w:rsid w:val="00E2226A"/>
    <w:rsid w:val="00E30636"/>
    <w:rsid w:val="00E3268B"/>
    <w:rsid w:val="00E3341A"/>
    <w:rsid w:val="00E36E5C"/>
    <w:rsid w:val="00E44413"/>
    <w:rsid w:val="00E463FA"/>
    <w:rsid w:val="00E75699"/>
    <w:rsid w:val="00E80C73"/>
    <w:rsid w:val="00EB0513"/>
    <w:rsid w:val="00EB265C"/>
    <w:rsid w:val="00EC1FD0"/>
    <w:rsid w:val="00EE7849"/>
    <w:rsid w:val="00F01585"/>
    <w:rsid w:val="00F0602B"/>
    <w:rsid w:val="00F116B4"/>
    <w:rsid w:val="00F13AC6"/>
    <w:rsid w:val="00F3156C"/>
    <w:rsid w:val="00F346DF"/>
    <w:rsid w:val="00F41E8E"/>
    <w:rsid w:val="00F44DC4"/>
    <w:rsid w:val="00F478D8"/>
    <w:rsid w:val="00F534D7"/>
    <w:rsid w:val="00F61FEA"/>
    <w:rsid w:val="00F634B2"/>
    <w:rsid w:val="00F6470A"/>
    <w:rsid w:val="00F64918"/>
    <w:rsid w:val="00F66977"/>
    <w:rsid w:val="00F75D0C"/>
    <w:rsid w:val="00F84CD7"/>
    <w:rsid w:val="00F92160"/>
    <w:rsid w:val="00FA2807"/>
    <w:rsid w:val="00FA4728"/>
    <w:rsid w:val="00FD4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ED7DE9"/>
  <w15:chartTrackingRefBased/>
  <w15:docId w15:val="{82DEA316-A39A-6D43-A939-39DA3FB5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E02"/>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72E02"/>
    <w:pPr>
      <w:keepNext/>
      <w:keepLines/>
      <w:spacing w:before="360" w:after="80"/>
      <w:ind w:firstLine="284"/>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72E02"/>
    <w:pPr>
      <w:keepNext/>
      <w:keepLines/>
      <w:spacing w:before="160" w:after="80"/>
      <w:ind w:firstLine="284"/>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72E02"/>
    <w:pPr>
      <w:keepNext/>
      <w:keepLines/>
      <w:spacing w:before="160" w:after="80"/>
      <w:ind w:firstLine="284"/>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72E02"/>
    <w:pPr>
      <w:keepNext/>
      <w:keepLines/>
      <w:spacing w:before="80" w:after="40"/>
      <w:ind w:firstLine="284"/>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572E02"/>
    <w:pPr>
      <w:keepNext/>
      <w:keepLines/>
      <w:spacing w:before="80" w:after="40"/>
      <w:ind w:firstLine="284"/>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572E02"/>
    <w:pPr>
      <w:keepNext/>
      <w:keepLines/>
      <w:spacing w:before="40"/>
      <w:ind w:firstLine="284"/>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572E02"/>
    <w:pPr>
      <w:keepNext/>
      <w:keepLines/>
      <w:spacing w:before="40"/>
      <w:ind w:firstLine="284"/>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572E02"/>
    <w:pPr>
      <w:keepNext/>
      <w:keepLines/>
      <w:ind w:firstLine="284"/>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572E02"/>
    <w:pPr>
      <w:keepNext/>
      <w:keepLines/>
      <w:ind w:firstLine="284"/>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E02"/>
    <w:rPr>
      <w:rFonts w:eastAsiaTheme="majorEastAsia"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572E02"/>
    <w:rPr>
      <w:rFonts w:eastAsiaTheme="majorEastAsia" w:cstheme="majorBidi"/>
      <w:color w:val="0F4761" w:themeColor="accent1" w:themeShade="BF"/>
      <w:szCs w:val="22"/>
    </w:rPr>
  </w:style>
  <w:style w:type="character" w:customStyle="1" w:styleId="Heading6Char">
    <w:name w:val="Heading 6 Char"/>
    <w:basedOn w:val="DefaultParagraphFont"/>
    <w:link w:val="Heading6"/>
    <w:uiPriority w:val="9"/>
    <w:semiHidden/>
    <w:rsid w:val="00572E02"/>
    <w:rPr>
      <w:rFonts w:eastAsiaTheme="majorEastAsia" w:cstheme="majorBidi"/>
      <w:i/>
      <w:iCs/>
      <w:color w:val="595959" w:themeColor="text1" w:themeTint="A6"/>
      <w:szCs w:val="22"/>
    </w:rPr>
  </w:style>
  <w:style w:type="character" w:customStyle="1" w:styleId="Heading7Char">
    <w:name w:val="Heading 7 Char"/>
    <w:basedOn w:val="DefaultParagraphFont"/>
    <w:link w:val="Heading7"/>
    <w:uiPriority w:val="9"/>
    <w:semiHidden/>
    <w:rsid w:val="00572E02"/>
    <w:rPr>
      <w:rFonts w:eastAsiaTheme="majorEastAsia" w:cstheme="majorBidi"/>
      <w:color w:val="595959" w:themeColor="text1" w:themeTint="A6"/>
      <w:szCs w:val="22"/>
    </w:rPr>
  </w:style>
  <w:style w:type="character" w:customStyle="1" w:styleId="Heading8Char">
    <w:name w:val="Heading 8 Char"/>
    <w:basedOn w:val="DefaultParagraphFont"/>
    <w:link w:val="Heading8"/>
    <w:uiPriority w:val="9"/>
    <w:semiHidden/>
    <w:rsid w:val="00572E02"/>
    <w:rPr>
      <w:rFonts w:eastAsiaTheme="majorEastAsia" w:cstheme="majorBidi"/>
      <w:i/>
      <w:iCs/>
      <w:color w:val="272727" w:themeColor="text1" w:themeTint="D8"/>
      <w:szCs w:val="22"/>
    </w:rPr>
  </w:style>
  <w:style w:type="character" w:customStyle="1" w:styleId="Heading9Char">
    <w:name w:val="Heading 9 Char"/>
    <w:basedOn w:val="DefaultParagraphFont"/>
    <w:link w:val="Heading9"/>
    <w:uiPriority w:val="9"/>
    <w:semiHidden/>
    <w:rsid w:val="00572E02"/>
    <w:rPr>
      <w:rFonts w:eastAsiaTheme="majorEastAsia" w:cstheme="majorBidi"/>
      <w:color w:val="272727" w:themeColor="text1" w:themeTint="D8"/>
      <w:szCs w:val="22"/>
    </w:rPr>
  </w:style>
  <w:style w:type="paragraph" w:styleId="Title">
    <w:name w:val="Title"/>
    <w:basedOn w:val="Normal"/>
    <w:next w:val="Normal"/>
    <w:link w:val="TitleChar"/>
    <w:uiPriority w:val="10"/>
    <w:qFormat/>
    <w:rsid w:val="00572E02"/>
    <w:pPr>
      <w:spacing w:after="80"/>
      <w:ind w:firstLine="284"/>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72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E02"/>
    <w:pPr>
      <w:numPr>
        <w:ilvl w:val="1"/>
      </w:numPr>
      <w:spacing w:after="160"/>
      <w:ind w:firstLine="284"/>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72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E02"/>
    <w:pPr>
      <w:spacing w:before="160" w:after="160"/>
      <w:ind w:firstLine="284"/>
      <w:jc w:val="center"/>
    </w:pPr>
    <w:rPr>
      <w:rFonts w:ascii="Cambria" w:eastAsiaTheme="minorHAnsi" w:hAnsi="Cambria"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572E02"/>
    <w:rPr>
      <w:rFonts w:ascii="Cambria" w:hAnsi="Cambria"/>
      <w:i/>
      <w:iCs/>
      <w:color w:val="404040" w:themeColor="text1" w:themeTint="BF"/>
      <w:szCs w:val="22"/>
    </w:rPr>
  </w:style>
  <w:style w:type="paragraph" w:styleId="ListParagraph">
    <w:name w:val="List Paragraph"/>
    <w:basedOn w:val="Normal"/>
    <w:uiPriority w:val="34"/>
    <w:qFormat/>
    <w:rsid w:val="00572E02"/>
    <w:pPr>
      <w:spacing w:after="160"/>
      <w:ind w:left="720" w:firstLine="284"/>
      <w:contextualSpacing/>
    </w:pPr>
    <w:rPr>
      <w:rFonts w:ascii="Cambria" w:eastAsiaTheme="minorHAnsi" w:hAnsi="Cambria" w:cstheme="minorBidi"/>
      <w:kern w:val="2"/>
      <w:szCs w:val="22"/>
      <w:lang w:eastAsia="en-US"/>
      <w14:ligatures w14:val="standardContextual"/>
    </w:rPr>
  </w:style>
  <w:style w:type="character" w:styleId="IntenseEmphasis">
    <w:name w:val="Intense Emphasis"/>
    <w:basedOn w:val="DefaultParagraphFont"/>
    <w:uiPriority w:val="21"/>
    <w:qFormat/>
    <w:rsid w:val="00572E02"/>
    <w:rPr>
      <w:i/>
      <w:iCs/>
      <w:color w:val="0F4761" w:themeColor="accent1" w:themeShade="BF"/>
    </w:rPr>
  </w:style>
  <w:style w:type="paragraph" w:styleId="IntenseQuote">
    <w:name w:val="Intense Quote"/>
    <w:basedOn w:val="Normal"/>
    <w:next w:val="Normal"/>
    <w:link w:val="IntenseQuoteChar"/>
    <w:uiPriority w:val="30"/>
    <w:qFormat/>
    <w:rsid w:val="00572E02"/>
    <w:pPr>
      <w:pBdr>
        <w:top w:val="single" w:sz="4" w:space="10" w:color="0F4761" w:themeColor="accent1" w:themeShade="BF"/>
        <w:bottom w:val="single" w:sz="4" w:space="10" w:color="0F4761" w:themeColor="accent1" w:themeShade="BF"/>
      </w:pBdr>
      <w:spacing w:before="360" w:after="360"/>
      <w:ind w:left="864" w:right="864" w:firstLine="284"/>
      <w:jc w:val="center"/>
    </w:pPr>
    <w:rPr>
      <w:rFonts w:ascii="Cambria" w:eastAsiaTheme="minorHAnsi" w:hAnsi="Cambria" w:cstheme="minorBidi"/>
      <w:i/>
      <w:iCs/>
      <w:color w:val="0F4761"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572E02"/>
    <w:rPr>
      <w:rFonts w:ascii="Cambria" w:hAnsi="Cambria"/>
      <w:i/>
      <w:iCs/>
      <w:color w:val="0F4761" w:themeColor="accent1" w:themeShade="BF"/>
      <w:szCs w:val="22"/>
    </w:rPr>
  </w:style>
  <w:style w:type="character" w:styleId="IntenseReference">
    <w:name w:val="Intense Reference"/>
    <w:basedOn w:val="DefaultParagraphFont"/>
    <w:uiPriority w:val="32"/>
    <w:qFormat/>
    <w:rsid w:val="00572E02"/>
    <w:rPr>
      <w:b/>
      <w:bCs/>
      <w:smallCaps/>
      <w:color w:val="0F4761" w:themeColor="accent1" w:themeShade="BF"/>
      <w:spacing w:val="5"/>
    </w:rPr>
  </w:style>
  <w:style w:type="character" w:styleId="Strong">
    <w:name w:val="Strong"/>
    <w:basedOn w:val="DefaultParagraphFont"/>
    <w:uiPriority w:val="22"/>
    <w:qFormat/>
    <w:rsid w:val="00572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Wayan Arka</dc:creator>
  <cp:keywords/>
  <dc:description/>
  <cp:lastModifiedBy>Wayan Arka</cp:lastModifiedBy>
  <cp:revision>1</cp:revision>
  <dcterms:created xsi:type="dcterms:W3CDTF">2025-08-10T11:04:00Z</dcterms:created>
  <dcterms:modified xsi:type="dcterms:W3CDTF">2025-08-10T11:06:00Z</dcterms:modified>
</cp:coreProperties>
</file>